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7217F749" w14:textId="77777777"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14:paraId="34B7173B" w14:textId="77777777" w:rsidR="00422CF7" w:rsidRDefault="00422CF7" w:rsidP="00422CF7">
      <w:pPr>
        <w:pStyle w:val="NoSpacing"/>
        <w:jc w:val="center"/>
      </w:pPr>
    </w:p>
    <w:p w14:paraId="5D5F567B" w14:textId="42400B85" w:rsidR="00422CF7" w:rsidRDefault="0066448D" w:rsidP="00422CF7">
      <w:pPr>
        <w:pStyle w:val="NoSpacing"/>
        <w:jc w:val="center"/>
      </w:pPr>
      <w:r>
        <w:t xml:space="preserve">WEDNESDAY, </w:t>
      </w:r>
      <w:r w:rsidR="002E1FE1">
        <w:t>JANUARY 24, 2018</w:t>
      </w:r>
    </w:p>
    <w:p w14:paraId="2451BC45" w14:textId="544FA3FF" w:rsidR="00422CF7" w:rsidRDefault="0066448D" w:rsidP="00422CF7">
      <w:pPr>
        <w:pStyle w:val="NoSpacing"/>
        <w:jc w:val="center"/>
      </w:pPr>
      <w:r>
        <w:t>12:00-1:30</w:t>
      </w:r>
      <w:r w:rsidR="002E1FE1">
        <w:t xml:space="preserve"> PM </w:t>
      </w:r>
      <w:r w:rsidR="002E1FE1" w:rsidRPr="00DF7A8B">
        <w:rPr>
          <w:b/>
        </w:rPr>
        <w:t>GOLD</w:t>
      </w:r>
      <w:r w:rsidR="2B072A6E">
        <w:t xml:space="preserve"> ROOM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328FF8D9" w14:textId="2579196B" w:rsidR="00422CF7" w:rsidRDefault="00422CF7" w:rsidP="00422CF7">
      <w:r>
        <w:t>12:00 PM</w:t>
      </w:r>
      <w:r w:rsidRPr="78140306">
        <w:t xml:space="preserve">            </w:t>
      </w:r>
      <w:r w:rsidRPr="5F94A88B">
        <w:rPr>
          <w:b/>
          <w:bCs/>
        </w:rPr>
        <w:t>CALL TO ORDER/WELCOME</w:t>
      </w:r>
      <w:r>
        <w:t>:  P</w:t>
      </w:r>
      <w:r w:rsidR="0066448D">
        <w:t>RESIDENT SUZANNE MULET</w:t>
      </w:r>
    </w:p>
    <w:p w14:paraId="77FBE959" w14:textId="1A924DD4" w:rsidR="0066448D" w:rsidRDefault="00047847" w:rsidP="0066448D">
      <w:pPr>
        <w:ind w:left="720" w:firstLine="720"/>
      </w:pPr>
      <w:r w:rsidRPr="11C80E5F">
        <w:rPr>
          <w:b/>
          <w:bCs/>
        </w:rPr>
        <w:t>PLEDGE OF ALLEGIANCE</w:t>
      </w:r>
      <w:r w:rsidR="0066448D">
        <w:t xml:space="preserve">: </w:t>
      </w:r>
      <w:r w:rsidR="00443DE9">
        <w:t>JEANNE BOWEN</w:t>
      </w:r>
    </w:p>
    <w:p w14:paraId="69778D46" w14:textId="3492BA54" w:rsidR="001A6A61" w:rsidRPr="001A6A61" w:rsidRDefault="001A6A61" w:rsidP="0066448D">
      <w:pPr>
        <w:ind w:left="720" w:firstLine="720"/>
      </w:pPr>
      <w:r>
        <w:rPr>
          <w:b/>
          <w:bCs/>
        </w:rPr>
        <w:t xml:space="preserve">INSPIRATIONAL THOUGHT: </w:t>
      </w:r>
      <w:r w:rsidR="00443DE9">
        <w:rPr>
          <w:bCs/>
        </w:rPr>
        <w:t>NANCY LORD</w:t>
      </w:r>
    </w:p>
    <w:p w14:paraId="761AD021" w14:textId="119C2826"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66448D">
        <w:t>GWEN SPRINMEYER</w:t>
      </w:r>
    </w:p>
    <w:p w14:paraId="7D49C6F1" w14:textId="7CB67758"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 w:rsidR="0066448D">
        <w:t>:  PRESIDENT ELECT JOSIE VALDEZ</w:t>
      </w:r>
    </w:p>
    <w:p w14:paraId="317D7272" w14:textId="60A4EA20"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  <w:r w:rsidR="004714D1">
        <w:rPr>
          <w:b/>
        </w:rPr>
        <w:t>:</w:t>
      </w:r>
    </w:p>
    <w:p w14:paraId="53DFF9B3" w14:textId="31713FAF" w:rsidR="00BD3C67" w:rsidRDefault="00EF1F11" w:rsidP="00422CF7">
      <w:r>
        <w:tab/>
      </w:r>
      <w:r>
        <w:tab/>
      </w:r>
      <w:r w:rsidR="004714D1">
        <w:rPr>
          <w:b/>
          <w:bCs/>
        </w:rPr>
        <w:t>NEW BUSINESS:</w:t>
      </w:r>
    </w:p>
    <w:p w14:paraId="3364543B" w14:textId="7A85C2EC" w:rsidR="00361CDA" w:rsidRPr="004714D1" w:rsidRDefault="2B072A6E" w:rsidP="003071F3">
      <w:pPr>
        <w:rPr>
          <w:b/>
          <w:u w:val="single"/>
        </w:rPr>
      </w:pPr>
      <w:r w:rsidRPr="2B072A6E">
        <w:rPr>
          <w:b/>
          <w:bCs/>
          <w:u w:val="single"/>
        </w:rPr>
        <w:t xml:space="preserve">PROGRAM UNDER THE </w:t>
      </w:r>
      <w:r w:rsidR="0099191D">
        <w:rPr>
          <w:b/>
          <w:bCs/>
          <w:u w:val="single"/>
        </w:rPr>
        <w:t>DIRECTION</w:t>
      </w:r>
      <w:r w:rsidR="0066448D">
        <w:rPr>
          <w:b/>
          <w:bCs/>
          <w:u w:val="single"/>
        </w:rPr>
        <w:t>: SHAUNA SCOTT</w:t>
      </w:r>
      <w:r w:rsidR="0066448D" w:rsidRPr="0066448D">
        <w:rPr>
          <w:b/>
          <w:u w:val="single"/>
        </w:rPr>
        <w:t>-</w:t>
      </w:r>
      <w:r w:rsidR="0066448D">
        <w:rPr>
          <w:b/>
          <w:u w:val="single"/>
        </w:rPr>
        <w:t>BELLACCOMO AND KENDRA SEELEY</w:t>
      </w:r>
    </w:p>
    <w:p w14:paraId="4CBF7073" w14:textId="3E3CEDD7" w:rsidR="00004E44" w:rsidRDefault="00DF7A8B" w:rsidP="008D418F">
      <w:r>
        <w:t>12:20 PM</w:t>
      </w:r>
      <w:r>
        <w:tab/>
        <w:t>HONORABLE LT. GOVERNOR</w:t>
      </w:r>
      <w:r w:rsidR="004714D1">
        <w:t xml:space="preserve"> SPENCER </w:t>
      </w:r>
      <w:r>
        <w:t xml:space="preserve">J. </w:t>
      </w:r>
      <w:r w:rsidR="004714D1">
        <w:t>COX</w:t>
      </w:r>
      <w:r w:rsidR="004714D1">
        <w:tab/>
      </w:r>
      <w:r w:rsidR="004714D1">
        <w:tab/>
      </w:r>
    </w:p>
    <w:p w14:paraId="306DA88E" w14:textId="2264B7B0" w:rsidR="0066448D" w:rsidRDefault="00DF7A8B" w:rsidP="008D418F">
      <w:r>
        <w:t>12:50 PM</w:t>
      </w:r>
      <w:r>
        <w:tab/>
      </w:r>
      <w:r w:rsidR="004714D1">
        <w:t xml:space="preserve">SPEAKER OF THE HOUSE, REPRESENTATIVE GREG </w:t>
      </w:r>
      <w:r w:rsidR="00827BC2">
        <w:t xml:space="preserve">H. </w:t>
      </w:r>
      <w:r w:rsidR="004714D1">
        <w:t>HUGHES</w:t>
      </w:r>
    </w:p>
    <w:p w14:paraId="049460EC" w14:textId="5461748E" w:rsidR="00004E44" w:rsidRDefault="00DF7A8B" w:rsidP="008D418F">
      <w:r>
        <w:t xml:space="preserve">1:20 </w:t>
      </w:r>
      <w:r w:rsidR="00004E44">
        <w:t xml:space="preserve">PM </w:t>
      </w:r>
      <w:r w:rsidR="00004E44">
        <w:tab/>
        <w:t>WRAP UP</w:t>
      </w:r>
    </w:p>
    <w:p w14:paraId="5D268E75" w14:textId="68D5BA6F" w:rsidR="008D418F" w:rsidRPr="008D418F" w:rsidRDefault="0066448D" w:rsidP="008D418F">
      <w:pPr>
        <w:rPr>
          <w:b/>
        </w:rPr>
      </w:pPr>
      <w:r>
        <w:rPr>
          <w:b/>
          <w:bCs/>
        </w:rPr>
        <w:t>ADJOURN 1:30</w:t>
      </w:r>
      <w:r w:rsidR="2B072A6E" w:rsidRPr="2B072A6E">
        <w:rPr>
          <w:b/>
          <w:bCs/>
        </w:rPr>
        <w:t xml:space="preserve"> PM</w:t>
      </w:r>
    </w:p>
    <w:p w14:paraId="0310CB48" w14:textId="3EC603D2" w:rsidR="001B2FC5" w:rsidRDefault="2B072A6E" w:rsidP="00422CF7">
      <w:r w:rsidRPr="2B072A6E">
        <w:rPr>
          <w:b/>
          <w:bCs/>
        </w:rPr>
        <w:t>ANNOUNCEMENTS</w:t>
      </w:r>
      <w:r w:rsidR="00004E44">
        <w:t xml:space="preserve">:  NEXT </w:t>
      </w:r>
      <w:r>
        <w:t>MTG</w:t>
      </w:r>
      <w:r w:rsidR="00004E44">
        <w:t xml:space="preserve"> </w:t>
      </w:r>
      <w:r w:rsidR="008A1A33">
        <w:t xml:space="preserve">JUDICIARY -  </w:t>
      </w:r>
      <w:r w:rsidR="00607863">
        <w:t xml:space="preserve">WEDNESDAY, </w:t>
      </w:r>
      <w:r w:rsidR="008A1A33">
        <w:t>JAN</w:t>
      </w:r>
      <w:r w:rsidR="00607863">
        <w:t>.</w:t>
      </w:r>
      <w:bookmarkStart w:id="0" w:name="_GoBack"/>
      <w:bookmarkEnd w:id="0"/>
      <w:r w:rsidR="008A1A33">
        <w:t xml:space="preserve"> 31</w:t>
      </w:r>
      <w:r w:rsidR="00004E44">
        <w:t>, 2018</w:t>
      </w:r>
      <w:r w:rsidR="0066448D">
        <w:t xml:space="preserve"> @COPPER</w:t>
      </w:r>
      <w:r>
        <w:t xml:space="preserve"> ROOM 12</w:t>
      </w:r>
      <w:r w:rsidR="00004E44">
        <w:t>:00 -1:30</w:t>
      </w:r>
      <w:r>
        <w:t xml:space="preserve">PM </w:t>
      </w:r>
    </w:p>
    <w:p w14:paraId="79EC2948" w14:textId="77777777" w:rsidR="001B2FC5" w:rsidRDefault="00C80280" w:rsidP="00C80280">
      <w:r>
        <w:tab/>
      </w:r>
      <w:r>
        <w:tab/>
      </w:r>
      <w:r>
        <w:tab/>
      </w:r>
      <w:r w:rsidR="001B2FC5">
        <w:t xml:space="preserve">THANKS TO ALL WHO </w:t>
      </w:r>
      <w:r w:rsidR="0067682B">
        <w:t>ASSISTED WITH TODAY’S PROGRAM</w:t>
      </w:r>
    </w:p>
    <w:p w14:paraId="14B21349" w14:textId="78CF6FA6" w:rsidR="001B2FC5" w:rsidRDefault="001B2FC5" w:rsidP="00422CF7">
      <w:r>
        <w:t>TO JOIN WOMEN’S STATE LEGISLATI</w:t>
      </w:r>
      <w:r w:rsidR="00C2207C">
        <w:t>VE COUNCIL, CONTACT GWEN SPRINMEYER</w:t>
      </w:r>
      <w:r>
        <w:t xml:space="preserve">: </w:t>
      </w:r>
      <w:hyperlink r:id="rId6" w:history="1">
        <w:r w:rsidRPr="005C15C8">
          <w:rPr>
            <w:rStyle w:val="Hyperlink"/>
          </w:rPr>
          <w:t>treasurer@wslcofutah.org</w:t>
        </w:r>
      </w:hyperlink>
    </w:p>
    <w:p w14:paraId="05DC3481" w14:textId="6D58EE74" w:rsidR="00422CF7" w:rsidRDefault="001B2FC5" w:rsidP="00B835F0">
      <w:r>
        <w:t xml:space="preserve">FOR MORE INFORMATION VISIT OUR WEBSITE:  </w:t>
      </w:r>
      <w:hyperlink r:id="rId7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04E44"/>
    <w:rsid w:val="00011CB4"/>
    <w:rsid w:val="00047847"/>
    <w:rsid w:val="00152737"/>
    <w:rsid w:val="001727B7"/>
    <w:rsid w:val="001A6A61"/>
    <w:rsid w:val="001B2FC5"/>
    <w:rsid w:val="001D0C04"/>
    <w:rsid w:val="0021399E"/>
    <w:rsid w:val="00231E17"/>
    <w:rsid w:val="002D1229"/>
    <w:rsid w:val="002E1FE1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43DE9"/>
    <w:rsid w:val="00451AB3"/>
    <w:rsid w:val="004714D1"/>
    <w:rsid w:val="00522A2D"/>
    <w:rsid w:val="005C4F0F"/>
    <w:rsid w:val="00607863"/>
    <w:rsid w:val="0063195B"/>
    <w:rsid w:val="00655099"/>
    <w:rsid w:val="00657CE8"/>
    <w:rsid w:val="0066448D"/>
    <w:rsid w:val="0067682B"/>
    <w:rsid w:val="006B720C"/>
    <w:rsid w:val="006D2DEB"/>
    <w:rsid w:val="006D34F0"/>
    <w:rsid w:val="0074050A"/>
    <w:rsid w:val="007C3942"/>
    <w:rsid w:val="00827BC2"/>
    <w:rsid w:val="008431BF"/>
    <w:rsid w:val="008A1A33"/>
    <w:rsid w:val="008D418F"/>
    <w:rsid w:val="0099191D"/>
    <w:rsid w:val="009B21C6"/>
    <w:rsid w:val="00A3423C"/>
    <w:rsid w:val="00A86BCA"/>
    <w:rsid w:val="00AA28FC"/>
    <w:rsid w:val="00B27B25"/>
    <w:rsid w:val="00B42FEC"/>
    <w:rsid w:val="00B835F0"/>
    <w:rsid w:val="00BD3C67"/>
    <w:rsid w:val="00BE019A"/>
    <w:rsid w:val="00BF7243"/>
    <w:rsid w:val="00C2207C"/>
    <w:rsid w:val="00C256BF"/>
    <w:rsid w:val="00C80280"/>
    <w:rsid w:val="00CF66C4"/>
    <w:rsid w:val="00D41CE1"/>
    <w:rsid w:val="00D848B0"/>
    <w:rsid w:val="00D945B4"/>
    <w:rsid w:val="00DF2CAA"/>
    <w:rsid w:val="00DF7A8B"/>
    <w:rsid w:val="00E45A70"/>
    <w:rsid w:val="00E5489E"/>
    <w:rsid w:val="00EF1F11"/>
    <w:rsid w:val="00F12D6F"/>
    <w:rsid w:val="00F532F6"/>
    <w:rsid w:val="11C80E5F"/>
    <w:rsid w:val="16017B25"/>
    <w:rsid w:val="2B072A6E"/>
    <w:rsid w:val="512BF4A0"/>
    <w:rsid w:val="5F94A88B"/>
    <w:rsid w:val="781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treasurer@wslcofutah.org" TargetMode="External"/><Relationship Id="rId7" Type="http://schemas.openxmlformats.org/officeDocument/2006/relationships/hyperlink" Target="http://www.wslcofutah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Carlos Linares</cp:lastModifiedBy>
  <cp:revision>5</cp:revision>
  <cp:lastPrinted>2017-10-18T05:41:00Z</cp:lastPrinted>
  <dcterms:created xsi:type="dcterms:W3CDTF">2018-01-23T09:54:00Z</dcterms:created>
  <dcterms:modified xsi:type="dcterms:W3CDTF">2018-01-23T10:21:00Z</dcterms:modified>
</cp:coreProperties>
</file>