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7217F749" w14:textId="77777777"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14:paraId="34B7173B" w14:textId="77777777" w:rsidR="00422CF7" w:rsidRDefault="00422CF7" w:rsidP="00422CF7">
      <w:pPr>
        <w:pStyle w:val="NoSpacing"/>
        <w:jc w:val="center"/>
      </w:pPr>
    </w:p>
    <w:p w14:paraId="5D5F567B" w14:textId="0E63E473" w:rsidR="00422CF7" w:rsidRDefault="5F94A88B" w:rsidP="00422CF7">
      <w:pPr>
        <w:pStyle w:val="NoSpacing"/>
        <w:jc w:val="center"/>
      </w:pPr>
      <w:r>
        <w:t>WEDNESDAY, SEPTEMBER 21, 2017</w:t>
      </w:r>
    </w:p>
    <w:p w14:paraId="2451BC45" w14:textId="3C65C279" w:rsidR="00422CF7" w:rsidRDefault="2B072A6E" w:rsidP="00422CF7">
      <w:pPr>
        <w:pStyle w:val="NoSpacing"/>
        <w:jc w:val="center"/>
      </w:pPr>
      <w:r>
        <w:t>12:00-2:00 PM COPPER ROOM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328FF8D9" w14:textId="7B82FC13" w:rsidR="00422CF7" w:rsidRDefault="00422CF7" w:rsidP="00422CF7">
      <w:r>
        <w:t>12:00 PM</w:t>
      </w:r>
      <w:r w:rsidRPr="78140306">
        <w:t xml:space="preserve">            </w:t>
      </w:r>
      <w:r w:rsidRPr="5F94A88B">
        <w:rPr>
          <w:b/>
          <w:bCs/>
        </w:rPr>
        <w:t>CALL TO ORDER/WELCOME</w:t>
      </w:r>
      <w:r>
        <w:t>:  PRESIDENT SHAUNA SCOTT-BELLACCOMO</w:t>
      </w:r>
    </w:p>
    <w:p w14:paraId="19D5E1A5" w14:textId="6986117F" w:rsidR="00422CF7" w:rsidRDefault="00047847" w:rsidP="78140306">
      <w:pPr>
        <w:ind w:left="720" w:firstLine="720"/>
      </w:pPr>
      <w:r w:rsidRPr="11C80E5F">
        <w:rPr>
          <w:b/>
          <w:bCs/>
        </w:rPr>
        <w:t>PLEDGE OF ALLEGIANCE</w:t>
      </w:r>
      <w:r w:rsidRPr="5F94A88B">
        <w:t>: LORRAINE TURNER</w:t>
      </w:r>
    </w:p>
    <w:p w14:paraId="276EC640" w14:textId="77777777"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14:paraId="761AD021" w14:textId="77777777"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14:paraId="7D49C6F1" w14:textId="77777777"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14:paraId="317D7272" w14:textId="77777777"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14:paraId="53DFF9B3" w14:textId="6BFEDD0A" w:rsidR="00BD3C67" w:rsidRDefault="00EF1F11" w:rsidP="00422CF7">
      <w:r>
        <w:tab/>
      </w:r>
      <w:r>
        <w:tab/>
      </w:r>
      <w:r w:rsidR="008D418F" w:rsidRPr="512BF4A0">
        <w:rPr>
          <w:b/>
          <w:bCs/>
        </w:rPr>
        <w:t xml:space="preserve">NEW BUSINESS: </w:t>
      </w:r>
      <w:r w:rsidR="008D418F" w:rsidRPr="2B072A6E">
        <w:t>KITTY KAPLAN MEMORIAL</w:t>
      </w:r>
      <w:r>
        <w:tab/>
      </w:r>
    </w:p>
    <w:p w14:paraId="05A72B33" w14:textId="5371BAE9" w:rsidR="00BD3C67" w:rsidRDefault="2B072A6E" w:rsidP="003071F3">
      <w:pPr>
        <w:rPr>
          <w:b/>
          <w:u w:val="single"/>
        </w:rPr>
      </w:pPr>
      <w:r w:rsidRPr="2B072A6E">
        <w:rPr>
          <w:b/>
          <w:bCs/>
          <w:u w:val="single"/>
        </w:rPr>
        <w:t>PROGRAM UNDER THE DIRECTION OF STATE ISSUES: KARI MALKOVICH &amp; SERAYA AMIRTHALINGAM</w:t>
      </w:r>
    </w:p>
    <w:p w14:paraId="3364543B" w14:textId="3E201688" w:rsidR="00361CDA" w:rsidRPr="00231E17" w:rsidRDefault="2B072A6E" w:rsidP="003071F3">
      <w:pPr>
        <w:rPr>
          <w:u w:val="single"/>
        </w:rPr>
      </w:pPr>
      <w:r>
        <w:t>12:15-12:27 PM:      Lt. Governor Spencer Cox (Gov. Gary Herbert, R)</w:t>
      </w:r>
    </w:p>
    <w:p w14:paraId="20859D77" w14:textId="1D010BC6" w:rsidR="00361CDA" w:rsidRPr="00BE019A" w:rsidRDefault="2B072A6E" w:rsidP="003071F3">
      <w:r>
        <w:t xml:space="preserve">12:28-12:40 PM:      Mike </w:t>
      </w:r>
      <w:proofErr w:type="spellStart"/>
      <w:r>
        <w:t>Weinholtz</w:t>
      </w:r>
      <w:proofErr w:type="spellEnd"/>
      <w:r>
        <w:t xml:space="preserve"> (D) Governor Candidate</w:t>
      </w:r>
    </w:p>
    <w:p w14:paraId="1033A49B" w14:textId="7BF306ED" w:rsidR="00047847" w:rsidRDefault="2B072A6E" w:rsidP="003071F3">
      <w:r>
        <w:t xml:space="preserve">12:40-12:52 PM:      Jon Harper(D) Attorney General </w:t>
      </w:r>
    </w:p>
    <w:p w14:paraId="0A6D7C8C" w14:textId="59588493" w:rsidR="00047847" w:rsidRDefault="2B072A6E" w:rsidP="003071F3">
      <w:r>
        <w:t>12:52- 1:04 PM:       Attorney General Sean Reyes (R)</w:t>
      </w:r>
    </w:p>
    <w:p w14:paraId="303A2CE1" w14:textId="4D4D07C8" w:rsidR="00047847" w:rsidRDefault="2B072A6E" w:rsidP="003071F3">
      <w:r>
        <w:t xml:space="preserve">1:04-   1:16 PM:       State Auditor John </w:t>
      </w:r>
      <w:proofErr w:type="spellStart"/>
      <w:r>
        <w:t>Dugall</w:t>
      </w:r>
      <w:proofErr w:type="spellEnd"/>
      <w:r>
        <w:t xml:space="preserve"> (R)</w:t>
      </w:r>
    </w:p>
    <w:p w14:paraId="3ECB1C9C" w14:textId="1FC9549D" w:rsidR="2B072A6E" w:rsidRDefault="2B072A6E" w:rsidP="2B072A6E">
      <w:r>
        <w:t>1:16-   1:28 PM:       Mike Mitchell (D) State Auditor</w:t>
      </w:r>
    </w:p>
    <w:p w14:paraId="4B120E6D" w14:textId="77694F05" w:rsidR="2B072A6E" w:rsidRDefault="2B072A6E" w:rsidP="2B072A6E">
      <w:r>
        <w:t>1:28-   1:40 PM:       State Treasurer David Damschen (R)</w:t>
      </w:r>
    </w:p>
    <w:p w14:paraId="382EDFAE" w14:textId="11E29299" w:rsidR="2B072A6E" w:rsidRDefault="2B072A6E" w:rsidP="2B072A6E">
      <w:r>
        <w:t xml:space="preserve">1:40-   1:52 PM:       Neil Hansen (D) State Treasurer </w:t>
      </w:r>
    </w:p>
    <w:p w14:paraId="5D268E75" w14:textId="3818644A" w:rsidR="008D418F" w:rsidRPr="008D418F" w:rsidRDefault="2B072A6E" w:rsidP="008D418F">
      <w:pPr>
        <w:rPr>
          <w:b/>
        </w:rPr>
      </w:pPr>
      <w:r w:rsidRPr="2B072A6E">
        <w:rPr>
          <w:b/>
          <w:bCs/>
        </w:rPr>
        <w:t>ADJOURN 2:00 PM</w:t>
      </w:r>
    </w:p>
    <w:p w14:paraId="0310CB48" w14:textId="21925F9A" w:rsidR="001B2FC5" w:rsidRDefault="2B072A6E" w:rsidP="00422CF7">
      <w:r w:rsidRPr="2B072A6E">
        <w:rPr>
          <w:b/>
          <w:bCs/>
        </w:rPr>
        <w:t>ANNOUNCEMENTS</w:t>
      </w:r>
      <w:r>
        <w:t xml:space="preserve">:  </w:t>
      </w:r>
      <w:proofErr w:type="gramStart"/>
      <w:r>
        <w:t>NEXT  MTG</w:t>
      </w:r>
      <w:proofErr w:type="gramEnd"/>
      <w:r>
        <w:t xml:space="preserve"> NATIONAL ISSUES-  OCT 12, 2016 @ASPEN ROOM 12 -1:30 PM </w:t>
      </w:r>
    </w:p>
    <w:p w14:paraId="79EC2948" w14:textId="77777777"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14:paraId="14B21349" w14:textId="77777777" w:rsidR="001B2FC5" w:rsidRDefault="001B2FC5" w:rsidP="00422CF7">
      <w:r>
        <w:t xml:space="preserve">TO JOIN WOMEN’S STATE LEGISLATIVE COUNCIL, CONTACT RENEE LOWREY: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14:paraId="05DC3481" w14:textId="6D58EE74" w:rsidR="00422CF7" w:rsidRDefault="001B2FC5" w:rsidP="00B835F0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  <w:bookmarkStart w:id="0" w:name="_GoBack"/>
      <w:bookmarkEnd w:id="0"/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2DEB"/>
    <w:rsid w:val="006D34F0"/>
    <w:rsid w:val="0074050A"/>
    <w:rsid w:val="007C3942"/>
    <w:rsid w:val="008431BF"/>
    <w:rsid w:val="008D418F"/>
    <w:rsid w:val="00A86BCA"/>
    <w:rsid w:val="00AA28FC"/>
    <w:rsid w:val="00B27B25"/>
    <w:rsid w:val="00B835F0"/>
    <w:rsid w:val="00BD3C67"/>
    <w:rsid w:val="00BE019A"/>
    <w:rsid w:val="00BF7243"/>
    <w:rsid w:val="00C80280"/>
    <w:rsid w:val="00CF66C4"/>
    <w:rsid w:val="00D41CE1"/>
    <w:rsid w:val="00D848B0"/>
    <w:rsid w:val="00DF2CAA"/>
    <w:rsid w:val="00E5489E"/>
    <w:rsid w:val="00EF1F11"/>
    <w:rsid w:val="00F532F6"/>
    <w:rsid w:val="11C80E5F"/>
    <w:rsid w:val="16017B25"/>
    <w:rsid w:val="2B072A6E"/>
    <w:rsid w:val="512BF4A0"/>
    <w:rsid w:val="5F94A88B"/>
    <w:rsid w:val="781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2</cp:revision>
  <cp:lastPrinted>2015-10-20T20:49:00Z</cp:lastPrinted>
  <dcterms:created xsi:type="dcterms:W3CDTF">2016-09-14T14:42:00Z</dcterms:created>
  <dcterms:modified xsi:type="dcterms:W3CDTF">2016-09-14T14:42:00Z</dcterms:modified>
</cp:coreProperties>
</file>